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2237" w:rsidRPr="006A7177" w:rsidRDefault="008850E3" w:rsidP="006A7177">
      <w:pPr>
        <w:jc w:val="center"/>
        <w:rPr>
          <w:b/>
          <w:sz w:val="28"/>
        </w:rPr>
      </w:pPr>
      <w:r w:rsidRPr="006A7177">
        <w:rPr>
          <w:b/>
          <w:sz w:val="28"/>
        </w:rPr>
        <w:t>COMM 315 – WEEK 3</w:t>
      </w:r>
    </w:p>
    <w:p w:rsidR="008850E3" w:rsidRPr="006A7177" w:rsidRDefault="008850E3" w:rsidP="006A7177">
      <w:pPr>
        <w:jc w:val="center"/>
        <w:rPr>
          <w:b/>
          <w:sz w:val="28"/>
        </w:rPr>
      </w:pPr>
      <w:r w:rsidRPr="006A7177">
        <w:rPr>
          <w:b/>
          <w:sz w:val="28"/>
        </w:rPr>
        <w:t>CHAPTER 4 – THE CHARTER OF RIGHTS</w:t>
      </w:r>
    </w:p>
    <w:p w:rsidR="008850E3" w:rsidRDefault="008850E3" w:rsidP="008850E3">
      <w:r>
        <w:t xml:space="preserve">Two fundamental docs – </w:t>
      </w:r>
    </w:p>
    <w:p w:rsidR="00597572" w:rsidRDefault="008850E3" w:rsidP="00597572">
      <w:pPr>
        <w:pStyle w:val="ListParagraph"/>
        <w:numPr>
          <w:ilvl w:val="0"/>
          <w:numId w:val="3"/>
        </w:numPr>
      </w:pPr>
      <w:r>
        <w:t>Canadian charter of rights – only government vs the citizen</w:t>
      </w:r>
    </w:p>
    <w:p w:rsidR="00597572" w:rsidRDefault="008850E3" w:rsidP="00597572">
      <w:pPr>
        <w:pStyle w:val="ListParagraph"/>
        <w:numPr>
          <w:ilvl w:val="1"/>
          <w:numId w:val="6"/>
        </w:numPr>
      </w:pPr>
      <w:r>
        <w:t>Part of the Canadian constitution</w:t>
      </w:r>
    </w:p>
    <w:p w:rsidR="00597572" w:rsidRDefault="008850E3" w:rsidP="00597572">
      <w:pPr>
        <w:pStyle w:val="ListParagraph"/>
        <w:numPr>
          <w:ilvl w:val="1"/>
          <w:numId w:val="6"/>
        </w:numPr>
      </w:pPr>
      <w:r>
        <w:t>7 provinces that rep. 50</w:t>
      </w:r>
      <w:r w:rsidR="00486ED6">
        <w:t>% of the population (7</w:t>
      </w:r>
      <w:r w:rsidR="00597572">
        <w:t>-50 rule)</w:t>
      </w:r>
    </w:p>
    <w:p w:rsidR="008850E3" w:rsidRDefault="008850E3" w:rsidP="00597572">
      <w:pPr>
        <w:pStyle w:val="ListParagraph"/>
        <w:numPr>
          <w:ilvl w:val="1"/>
          <w:numId w:val="6"/>
        </w:numPr>
      </w:pPr>
      <w:r>
        <w:t>Notwithstanding clause: could pass a law that overrides charter (sect. 2, 7-15)</w:t>
      </w:r>
    </w:p>
    <w:p w:rsidR="008850E3" w:rsidRDefault="008850E3" w:rsidP="00597572">
      <w:pPr>
        <w:pStyle w:val="ListParagraph"/>
        <w:numPr>
          <w:ilvl w:val="2"/>
          <w:numId w:val="6"/>
        </w:numPr>
      </w:pPr>
      <w:r>
        <w:t>ONLY VALID FOR 5 YEARS – must pass a new law at that point</w:t>
      </w:r>
    </w:p>
    <w:p w:rsidR="005514DA" w:rsidRDefault="005514DA" w:rsidP="005514DA">
      <w:pPr>
        <w:pStyle w:val="ListParagraph"/>
        <w:numPr>
          <w:ilvl w:val="3"/>
          <w:numId w:val="6"/>
        </w:numPr>
      </w:pPr>
      <w:r>
        <w:t>Sunset clause</w:t>
      </w:r>
    </w:p>
    <w:p w:rsidR="005514DA" w:rsidRDefault="008850E3" w:rsidP="005514DA">
      <w:pPr>
        <w:pStyle w:val="ListParagraph"/>
        <w:numPr>
          <w:ilvl w:val="2"/>
          <w:numId w:val="6"/>
        </w:numPr>
      </w:pPr>
      <w:r>
        <w:t>Almost never used</w:t>
      </w:r>
    </w:p>
    <w:p w:rsidR="00597572" w:rsidRDefault="008850E3" w:rsidP="00597572">
      <w:pPr>
        <w:pStyle w:val="ListParagraph"/>
        <w:numPr>
          <w:ilvl w:val="0"/>
          <w:numId w:val="3"/>
        </w:numPr>
      </w:pPr>
      <w:r>
        <w:t xml:space="preserve">Quebec charter of rights </w:t>
      </w:r>
    </w:p>
    <w:p w:rsidR="00597572" w:rsidRDefault="00597572" w:rsidP="00597572">
      <w:pPr>
        <w:pStyle w:val="ListParagraph"/>
        <w:numPr>
          <w:ilvl w:val="0"/>
          <w:numId w:val="5"/>
        </w:numPr>
      </w:pPr>
      <w:r>
        <w:t>1975</w:t>
      </w:r>
    </w:p>
    <w:p w:rsidR="00597572" w:rsidRDefault="00597572" w:rsidP="00597572">
      <w:pPr>
        <w:pStyle w:val="ListParagraph"/>
        <w:numPr>
          <w:ilvl w:val="0"/>
          <w:numId w:val="5"/>
        </w:numPr>
      </w:pPr>
      <w:r>
        <w:t>Not constitutional doc, can be changed at any time, flexible, easily amended</w:t>
      </w:r>
    </w:p>
    <w:p w:rsidR="00597572" w:rsidRDefault="00597572" w:rsidP="00597572">
      <w:pPr>
        <w:pStyle w:val="ListParagraph"/>
        <w:numPr>
          <w:ilvl w:val="0"/>
          <w:numId w:val="5"/>
        </w:numPr>
      </w:pPr>
      <w:r>
        <w:t>50% +1</w:t>
      </w:r>
    </w:p>
    <w:p w:rsidR="00597572" w:rsidRDefault="00597572" w:rsidP="00597572">
      <w:pPr>
        <w:pStyle w:val="ListParagraph"/>
        <w:numPr>
          <w:ilvl w:val="0"/>
          <w:numId w:val="5"/>
        </w:numPr>
      </w:pPr>
      <w:r>
        <w:t>Applies to gov., private citizens, businesses</w:t>
      </w:r>
    </w:p>
    <w:p w:rsidR="008850E3" w:rsidRDefault="00597572" w:rsidP="00597572">
      <w:pPr>
        <w:pStyle w:val="ListParagraph"/>
        <w:numPr>
          <w:ilvl w:val="0"/>
          <w:numId w:val="5"/>
        </w:numPr>
      </w:pPr>
      <w:r>
        <w:t xml:space="preserve">Supersedes other laws </w:t>
      </w:r>
    </w:p>
    <w:p w:rsidR="00597572" w:rsidRDefault="00597572" w:rsidP="00597572">
      <w:pPr>
        <w:pStyle w:val="ListParagraph"/>
        <w:numPr>
          <w:ilvl w:val="0"/>
          <w:numId w:val="5"/>
        </w:numPr>
      </w:pPr>
      <w:r>
        <w:t>Quebec human rights commission – applies and enforces the charter</w:t>
      </w:r>
    </w:p>
    <w:p w:rsidR="00597572" w:rsidRDefault="00597572" w:rsidP="00597572">
      <w:r>
        <w:t xml:space="preserve">Rights don’t exist in a vacuum, they are limited to a certain extent, provided they don’t come into contact with other peoples’ rights. </w:t>
      </w:r>
    </w:p>
    <w:p w:rsidR="00597572" w:rsidRDefault="00597572" w:rsidP="00597572">
      <w:r>
        <w:t>Individual rights vs. Collective rights</w:t>
      </w:r>
    </w:p>
    <w:p w:rsidR="00597572" w:rsidRDefault="00597572" w:rsidP="00597572">
      <w:r>
        <w:tab/>
        <w:t>Collective social objectives can be legitimate even if they limit individual rights</w:t>
      </w:r>
    </w:p>
    <w:p w:rsidR="00597572" w:rsidRDefault="00597572" w:rsidP="00597572">
      <w:pPr>
        <w:pStyle w:val="ListParagraph"/>
        <w:numPr>
          <w:ilvl w:val="0"/>
          <w:numId w:val="5"/>
        </w:numPr>
      </w:pPr>
      <w:r>
        <w:t>Seatbelts in car – ex. reasonable limit on our freedom</w:t>
      </w:r>
    </w:p>
    <w:p w:rsidR="00597572" w:rsidRDefault="0095568A" w:rsidP="00597572">
      <w:pPr>
        <w:pStyle w:val="ListParagraph"/>
        <w:numPr>
          <w:ilvl w:val="0"/>
          <w:numId w:val="5"/>
        </w:numPr>
      </w:pPr>
      <w:r>
        <w:t>Speed limit on</w:t>
      </w:r>
      <w:bookmarkStart w:id="0" w:name="_GoBack"/>
      <w:bookmarkEnd w:id="0"/>
      <w:r w:rsidR="00597572">
        <w:t xml:space="preserve"> a highway</w:t>
      </w:r>
    </w:p>
    <w:p w:rsidR="00597572" w:rsidRDefault="00597572" w:rsidP="00597572">
      <w:r>
        <w:t>Your rights vs. My rights</w:t>
      </w:r>
    </w:p>
    <w:p w:rsidR="00597572" w:rsidRDefault="00597572" w:rsidP="00597572">
      <w:r>
        <w:tab/>
        <w:t>Individual expression of rights cannot violate others’ individual rights</w:t>
      </w:r>
    </w:p>
    <w:p w:rsidR="00597572" w:rsidRDefault="00E51313" w:rsidP="00597572">
      <w:r>
        <w:t>PREAMBLE (whereas)</w:t>
      </w:r>
    </w:p>
    <w:p w:rsidR="00E51313" w:rsidRDefault="00E51313" w:rsidP="00E51313">
      <w:pPr>
        <w:pStyle w:val="ListParagraph"/>
        <w:numPr>
          <w:ilvl w:val="0"/>
          <w:numId w:val="7"/>
        </w:numPr>
      </w:pPr>
      <w:r>
        <w:t>Charter does not establish a hierarchy of rights</w:t>
      </w:r>
    </w:p>
    <w:p w:rsidR="00E51313" w:rsidRDefault="00E51313" w:rsidP="00E51313">
      <w:pPr>
        <w:pStyle w:val="ListParagraph"/>
        <w:numPr>
          <w:ilvl w:val="0"/>
          <w:numId w:val="7"/>
        </w:numPr>
      </w:pPr>
      <w:r>
        <w:t>Serves to interpret the specific rights</w:t>
      </w:r>
    </w:p>
    <w:p w:rsidR="00E51313" w:rsidRDefault="00E51313" w:rsidP="00E51313">
      <w:pPr>
        <w:pStyle w:val="ListParagraph"/>
        <w:numPr>
          <w:ilvl w:val="0"/>
          <w:numId w:val="7"/>
        </w:numPr>
      </w:pPr>
      <w:r>
        <w:t>Help to resolve conflict between rights</w:t>
      </w:r>
    </w:p>
    <w:p w:rsidR="00E51313" w:rsidRDefault="00E51313" w:rsidP="00E51313">
      <w:pPr>
        <w:pStyle w:val="ListParagraph"/>
        <w:numPr>
          <w:ilvl w:val="0"/>
          <w:numId w:val="7"/>
        </w:numPr>
      </w:pPr>
      <w:r>
        <w:t>Statement of intention and purpose</w:t>
      </w:r>
    </w:p>
    <w:p w:rsidR="00E51313" w:rsidRDefault="00E51313" w:rsidP="00E51313">
      <w:r>
        <w:t>Quebec government amended 3</w:t>
      </w:r>
      <w:r w:rsidRPr="00E51313">
        <w:rPr>
          <w:vertAlign w:val="superscript"/>
        </w:rPr>
        <w:t>rd</w:t>
      </w:r>
      <w:r>
        <w:t xml:space="preserve"> “whereas” in preamble</w:t>
      </w:r>
    </w:p>
    <w:p w:rsidR="00E51313" w:rsidRDefault="00E51313" w:rsidP="00E51313">
      <w:pPr>
        <w:pStyle w:val="ListParagraph"/>
        <w:numPr>
          <w:ilvl w:val="0"/>
          <w:numId w:val="7"/>
        </w:numPr>
      </w:pPr>
      <w:r>
        <w:t>Enshrines equality of women and men</w:t>
      </w:r>
    </w:p>
    <w:p w:rsidR="00E51313" w:rsidRDefault="00E51313" w:rsidP="00E51313">
      <w:pPr>
        <w:pStyle w:val="ListParagraph"/>
        <w:numPr>
          <w:ilvl w:val="0"/>
          <w:numId w:val="7"/>
        </w:numPr>
      </w:pPr>
      <w:r>
        <w:t>Gender equality to take precedence over other rights (religious, etc)</w:t>
      </w:r>
    </w:p>
    <w:p w:rsidR="006A7177" w:rsidRDefault="006A7177" w:rsidP="00E51313">
      <w:pPr>
        <w:pStyle w:val="ListParagraph"/>
        <w:numPr>
          <w:ilvl w:val="0"/>
          <w:numId w:val="7"/>
        </w:numPr>
      </w:pPr>
      <w:r>
        <w:lastRenderedPageBreak/>
        <w:t>Therefore creating a level of hierarchy</w:t>
      </w:r>
    </w:p>
    <w:p w:rsidR="006A7177" w:rsidRDefault="006A7177" w:rsidP="006A7177">
      <w:r>
        <w:t xml:space="preserve">CANADIAN CHARTER </w:t>
      </w:r>
    </w:p>
    <w:p w:rsidR="00294EAB" w:rsidRDefault="006A7177" w:rsidP="006A7177">
      <w:r>
        <w:t xml:space="preserve">SECTION 1 </w:t>
      </w:r>
    </w:p>
    <w:p w:rsidR="006A7177" w:rsidRDefault="006A7177" w:rsidP="006A7177">
      <w:r>
        <w:t>Rights can be limited if the limits are considered:</w:t>
      </w:r>
    </w:p>
    <w:p w:rsidR="006A7177" w:rsidRDefault="006A7177" w:rsidP="006A7177">
      <w:pPr>
        <w:pStyle w:val="ListParagraph"/>
        <w:numPr>
          <w:ilvl w:val="0"/>
          <w:numId w:val="7"/>
        </w:numPr>
      </w:pPr>
      <w:r>
        <w:t>Reasonable in a free and democratic society</w:t>
      </w:r>
    </w:p>
    <w:p w:rsidR="00294EAB" w:rsidRDefault="00294EAB" w:rsidP="00294EAB">
      <w:pPr>
        <w:pStyle w:val="ListParagraph"/>
        <w:numPr>
          <w:ilvl w:val="1"/>
          <w:numId w:val="7"/>
        </w:numPr>
      </w:pPr>
      <w:r>
        <w:t>Gov. objective legitimate?</w:t>
      </w:r>
    </w:p>
    <w:p w:rsidR="00294EAB" w:rsidRDefault="00294EAB" w:rsidP="00294EAB">
      <w:pPr>
        <w:pStyle w:val="ListParagraph"/>
        <w:numPr>
          <w:ilvl w:val="1"/>
          <w:numId w:val="7"/>
        </w:numPr>
      </w:pPr>
      <w:r>
        <w:t>Means rationally connected to achieving objective?</w:t>
      </w:r>
    </w:p>
    <w:p w:rsidR="00294EAB" w:rsidRDefault="00294EAB" w:rsidP="00294EAB">
      <w:pPr>
        <w:pStyle w:val="ListParagraph"/>
        <w:numPr>
          <w:ilvl w:val="1"/>
          <w:numId w:val="7"/>
        </w:numPr>
      </w:pPr>
      <w:r>
        <w:t>Limits cause only minimal impairment?</w:t>
      </w:r>
    </w:p>
    <w:p w:rsidR="00294EAB" w:rsidRDefault="00294EAB" w:rsidP="00294EAB">
      <w:pPr>
        <w:pStyle w:val="ListParagraph"/>
        <w:numPr>
          <w:ilvl w:val="1"/>
          <w:numId w:val="7"/>
        </w:numPr>
      </w:pPr>
      <w:r>
        <w:t>Advantages &gt; disadvantages?</w:t>
      </w:r>
    </w:p>
    <w:p w:rsidR="006A7177" w:rsidRDefault="006A7177" w:rsidP="006A7177">
      <w:pPr>
        <w:pStyle w:val="ListParagraph"/>
        <w:numPr>
          <w:ilvl w:val="0"/>
          <w:numId w:val="7"/>
        </w:numPr>
      </w:pPr>
      <w:r>
        <w:t>Gov. must PROVE that the limits are reasonable</w:t>
      </w:r>
    </w:p>
    <w:p w:rsidR="006A7177" w:rsidRDefault="006A7177" w:rsidP="006A7177">
      <w:pPr>
        <w:pStyle w:val="ListParagraph"/>
        <w:numPr>
          <w:ilvl w:val="1"/>
          <w:numId w:val="7"/>
        </w:numPr>
      </w:pPr>
      <w:r>
        <w:t>Ie. Oakes Case</w:t>
      </w:r>
    </w:p>
    <w:p w:rsidR="006A7177" w:rsidRDefault="006A7177" w:rsidP="006A7177">
      <w:pPr>
        <w:pStyle w:val="ListParagraph"/>
        <w:numPr>
          <w:ilvl w:val="0"/>
          <w:numId w:val="7"/>
        </w:numPr>
      </w:pPr>
      <w:r>
        <w:t>Must be “pressing and substantial” social objective</w:t>
      </w:r>
    </w:p>
    <w:p w:rsidR="006A7177" w:rsidRDefault="006A7177" w:rsidP="006A7177">
      <w:pPr>
        <w:pStyle w:val="ListParagraph"/>
        <w:numPr>
          <w:ilvl w:val="0"/>
          <w:numId w:val="7"/>
        </w:numPr>
      </w:pPr>
      <w:r>
        <w:t>No other way of achieving this objective</w:t>
      </w:r>
    </w:p>
    <w:p w:rsidR="006A7177" w:rsidRDefault="006A7177" w:rsidP="006A7177">
      <w:pPr>
        <w:pStyle w:val="ListParagraph"/>
        <w:numPr>
          <w:ilvl w:val="1"/>
          <w:numId w:val="7"/>
        </w:numPr>
      </w:pPr>
      <w:r>
        <w:t xml:space="preserve">Ex. Breathalyzer test </w:t>
      </w:r>
    </w:p>
    <w:p w:rsidR="006A7177" w:rsidRDefault="006A7177" w:rsidP="006A7177">
      <w:pPr>
        <w:pStyle w:val="ListParagraph"/>
        <w:numPr>
          <w:ilvl w:val="1"/>
          <w:numId w:val="7"/>
        </w:numPr>
      </w:pPr>
      <w:r>
        <w:t>Drunk driving is a pressing and substantial issue</w:t>
      </w:r>
    </w:p>
    <w:p w:rsidR="006A7177" w:rsidRDefault="006A7177" w:rsidP="006A7177">
      <w:pPr>
        <w:pStyle w:val="ListParagraph"/>
        <w:numPr>
          <w:ilvl w:val="1"/>
          <w:numId w:val="7"/>
        </w:numPr>
      </w:pPr>
      <w:r>
        <w:t>No better way to reduce number of alcohol related car crashes/deaths</w:t>
      </w:r>
    </w:p>
    <w:p w:rsidR="006A7177" w:rsidRDefault="00294EAB" w:rsidP="006A7177">
      <w:r>
        <w:t xml:space="preserve">QUEBEC CHARTER </w:t>
      </w:r>
    </w:p>
    <w:p w:rsidR="00294EAB" w:rsidRDefault="00294EAB" w:rsidP="006A7177">
      <w:r>
        <w:t>Article 9.1</w:t>
      </w:r>
    </w:p>
    <w:p w:rsidR="00294EAB" w:rsidRDefault="00294EAB" w:rsidP="006A7177">
      <w:r>
        <w:t xml:space="preserve">Individual rights must respect and can be limited on the basis of: </w:t>
      </w:r>
    </w:p>
    <w:p w:rsidR="00294EAB" w:rsidRDefault="00294EAB" w:rsidP="00294EAB">
      <w:pPr>
        <w:pStyle w:val="ListParagraph"/>
        <w:numPr>
          <w:ilvl w:val="0"/>
          <w:numId w:val="7"/>
        </w:numPr>
      </w:pPr>
      <w:r>
        <w:t>Democratic values</w:t>
      </w:r>
    </w:p>
    <w:p w:rsidR="00294EAB" w:rsidRDefault="00294EAB" w:rsidP="00294EAB">
      <w:pPr>
        <w:pStyle w:val="ListParagraph"/>
        <w:numPr>
          <w:ilvl w:val="0"/>
          <w:numId w:val="7"/>
        </w:numPr>
      </w:pPr>
      <w:r>
        <w:t>Public order</w:t>
      </w:r>
    </w:p>
    <w:p w:rsidR="00294EAB" w:rsidRDefault="00294EAB" w:rsidP="00294EAB">
      <w:pPr>
        <w:pStyle w:val="ListParagraph"/>
        <w:numPr>
          <w:ilvl w:val="0"/>
          <w:numId w:val="7"/>
        </w:numPr>
      </w:pPr>
      <w:r>
        <w:t>Well-being of citizens</w:t>
      </w:r>
    </w:p>
    <w:p w:rsidR="00294EAB" w:rsidRDefault="00294EAB" w:rsidP="00294EAB">
      <w:r>
        <w:t>Gov. must also prove that it is reasonable</w:t>
      </w:r>
    </w:p>
    <w:p w:rsidR="00294EAB" w:rsidRDefault="00294EAB" w:rsidP="00294EAB">
      <w:r>
        <w:t>FREEDOM “FROM” RELIGION</w:t>
      </w:r>
    </w:p>
    <w:p w:rsidR="00294EAB" w:rsidRDefault="00294EAB" w:rsidP="00294EAB">
      <w:pPr>
        <w:pStyle w:val="ListParagraph"/>
        <w:numPr>
          <w:ilvl w:val="0"/>
          <w:numId w:val="7"/>
        </w:numPr>
      </w:pPr>
      <w:r>
        <w:t>Religious neutrality</w:t>
      </w:r>
    </w:p>
    <w:p w:rsidR="00294EAB" w:rsidRDefault="00294EAB" w:rsidP="00294EAB">
      <w:pPr>
        <w:pStyle w:val="ListParagraph"/>
        <w:numPr>
          <w:ilvl w:val="0"/>
          <w:numId w:val="7"/>
        </w:numPr>
      </w:pPr>
      <w:r>
        <w:t xml:space="preserve">Charter of Values </w:t>
      </w:r>
    </w:p>
    <w:p w:rsidR="00294EAB" w:rsidRDefault="00294EAB" w:rsidP="00294EAB">
      <w:pPr>
        <w:pStyle w:val="ListParagraph"/>
        <w:numPr>
          <w:ilvl w:val="1"/>
          <w:numId w:val="7"/>
        </w:numPr>
      </w:pPr>
      <w:r>
        <w:t>Free and democratic society test</w:t>
      </w:r>
    </w:p>
    <w:p w:rsidR="00294EAB" w:rsidRDefault="00294EAB" w:rsidP="00294EAB">
      <w:pPr>
        <w:pStyle w:val="ListParagraph"/>
        <w:numPr>
          <w:ilvl w:val="1"/>
          <w:numId w:val="7"/>
        </w:numPr>
      </w:pPr>
      <w:r>
        <w:t>Answer questions noted above</w:t>
      </w:r>
    </w:p>
    <w:p w:rsidR="00294EAB" w:rsidRDefault="00294EAB" w:rsidP="00294EAB">
      <w:pPr>
        <w:pStyle w:val="ListParagraph"/>
        <w:numPr>
          <w:ilvl w:val="1"/>
          <w:numId w:val="7"/>
        </w:numPr>
      </w:pPr>
      <w:r>
        <w:t>Does it pass?</w:t>
      </w:r>
    </w:p>
    <w:p w:rsidR="00294EAB" w:rsidRDefault="00294EAB" w:rsidP="00294EAB">
      <w:pPr>
        <w:pStyle w:val="ListParagraph"/>
        <w:numPr>
          <w:ilvl w:val="1"/>
          <w:numId w:val="7"/>
        </w:numPr>
      </w:pPr>
      <w:r>
        <w:t>General approach to see if it is reasonable</w:t>
      </w:r>
    </w:p>
    <w:p w:rsidR="007B313C" w:rsidRDefault="007B313C" w:rsidP="007B313C">
      <w:r>
        <w:t>Examples: “Reasonable limits”</w:t>
      </w:r>
    </w:p>
    <w:p w:rsidR="007B313C" w:rsidRDefault="007B313C" w:rsidP="007B313C">
      <w:pPr>
        <w:pStyle w:val="ListParagraph"/>
        <w:numPr>
          <w:ilvl w:val="0"/>
          <w:numId w:val="7"/>
        </w:numPr>
      </w:pPr>
      <w:r>
        <w:t>Smoking banned in restaurants</w:t>
      </w:r>
    </w:p>
    <w:p w:rsidR="007B313C" w:rsidRDefault="007B313C" w:rsidP="007B313C">
      <w:pPr>
        <w:pStyle w:val="ListParagraph"/>
        <w:numPr>
          <w:ilvl w:val="0"/>
          <w:numId w:val="7"/>
        </w:numPr>
      </w:pPr>
      <w:r>
        <w:t>CRTC prohibits US satellite dishes</w:t>
      </w:r>
    </w:p>
    <w:p w:rsidR="007B313C" w:rsidRDefault="007B313C" w:rsidP="007B313C">
      <w:pPr>
        <w:pStyle w:val="ListParagraph"/>
        <w:numPr>
          <w:ilvl w:val="0"/>
          <w:numId w:val="7"/>
        </w:numPr>
      </w:pPr>
      <w:r>
        <w:lastRenderedPageBreak/>
        <w:t>Ads aimed at children</w:t>
      </w:r>
    </w:p>
    <w:p w:rsidR="007B313C" w:rsidRDefault="007B313C" w:rsidP="007B313C">
      <w:pPr>
        <w:pStyle w:val="ListParagraph"/>
        <w:numPr>
          <w:ilvl w:val="0"/>
          <w:numId w:val="7"/>
        </w:numPr>
      </w:pPr>
      <w:r>
        <w:t>Security checks at airports</w:t>
      </w:r>
    </w:p>
    <w:p w:rsidR="007B313C" w:rsidRDefault="007B313C" w:rsidP="007B313C">
      <w:r>
        <w:t>These all encroach on your rights, but they are allowed regardless for the greater good</w:t>
      </w:r>
    </w:p>
    <w:p w:rsidR="007B313C" w:rsidRDefault="00757841" w:rsidP="007B313C">
      <w:r>
        <w:t>PUBLIC ORDER</w:t>
      </w:r>
    </w:p>
    <w:p w:rsidR="00757841" w:rsidRDefault="00757841" w:rsidP="007B313C">
      <w:r>
        <w:t>Requires that contracts which offend public interests and policy are not valid</w:t>
      </w:r>
    </w:p>
    <w:p w:rsidR="00757841" w:rsidRDefault="00757841" w:rsidP="007B313C">
      <w:r>
        <w:t>Sometimes even though individuals might be willing to give up one of our rights, giving up said right does not just affect us as individuals, but society as well</w:t>
      </w:r>
    </w:p>
    <w:p w:rsidR="00757841" w:rsidRDefault="001A119B" w:rsidP="001A119B">
      <w:pPr>
        <w:pStyle w:val="ListParagraph"/>
        <w:numPr>
          <w:ilvl w:val="0"/>
          <w:numId w:val="8"/>
        </w:numPr>
      </w:pPr>
      <w:r>
        <w:t>Ex. Contract offered to a woman when she is hired that she will not have a baby for the first five years of her term – this is harmful for all women – pressure for them to comply as well</w:t>
      </w:r>
    </w:p>
    <w:p w:rsidR="001A119B" w:rsidRDefault="001A119B" w:rsidP="001A119B">
      <w:pPr>
        <w:pStyle w:val="ListParagraph"/>
        <w:numPr>
          <w:ilvl w:val="0"/>
          <w:numId w:val="8"/>
        </w:numPr>
      </w:pPr>
      <w:r>
        <w:t>Ex. Employee agrees to work for less than minimum wage</w:t>
      </w:r>
    </w:p>
    <w:p w:rsidR="001A119B" w:rsidRDefault="001A119B" w:rsidP="007B313C">
      <w:r>
        <w:t>PUBLIC ORDER RULE – Not for us as individuals to give up</w:t>
      </w:r>
    </w:p>
    <w:p w:rsidR="001A119B" w:rsidRDefault="001A119B" w:rsidP="007B313C">
      <w:r>
        <w:t>For society’s protection, general protection</w:t>
      </w:r>
    </w:p>
    <w:p w:rsidR="001A119B" w:rsidRDefault="001A119B" w:rsidP="007B313C">
      <w:r>
        <w:t>Certain rights are so fundamental, we cannot give them up</w:t>
      </w:r>
    </w:p>
    <w:p w:rsidR="00E51313" w:rsidRDefault="003C756F" w:rsidP="00E51313">
      <w:r>
        <w:t xml:space="preserve">Ex. Condo owner signs contract saying he won’t put anything on his balcony. He ends up putting up some religious decoration and this is covered in the freedom of religion. If it had been stated in the clause that he was giving up this right specifically, it would have violated contract and he would have been forced to remove it. </w:t>
      </w:r>
    </w:p>
    <w:p w:rsidR="003C756F" w:rsidRDefault="005003AD" w:rsidP="00E51313">
      <w:r>
        <w:t>ARTICLE 1</w:t>
      </w:r>
    </w:p>
    <w:p w:rsidR="005003AD" w:rsidRDefault="005003AD" w:rsidP="00E51313">
      <w:r>
        <w:t>Human being vs. “person”</w:t>
      </w:r>
    </w:p>
    <w:p w:rsidR="005003AD" w:rsidRDefault="005003AD" w:rsidP="005003AD">
      <w:pPr>
        <w:pStyle w:val="ListParagraph"/>
        <w:numPr>
          <w:ilvl w:val="0"/>
          <w:numId w:val="8"/>
        </w:numPr>
      </w:pPr>
      <w:r>
        <w:t>Corporation = legal PERSON but not a HUMAN BEING</w:t>
      </w:r>
    </w:p>
    <w:p w:rsidR="005003AD" w:rsidRDefault="005003AD" w:rsidP="005003AD">
      <w:pPr>
        <w:pStyle w:val="ListParagraph"/>
        <w:numPr>
          <w:ilvl w:val="0"/>
          <w:numId w:val="8"/>
        </w:numPr>
      </w:pPr>
      <w:r>
        <w:t>Can’t have all the rights we have</w:t>
      </w:r>
    </w:p>
    <w:p w:rsidR="005003AD" w:rsidRDefault="005003AD" w:rsidP="005003AD">
      <w:pPr>
        <w:pStyle w:val="ListParagraph"/>
        <w:numPr>
          <w:ilvl w:val="1"/>
          <w:numId w:val="8"/>
        </w:numPr>
      </w:pPr>
      <w:r>
        <w:t>Adopt children</w:t>
      </w:r>
    </w:p>
    <w:p w:rsidR="005003AD" w:rsidRDefault="005003AD" w:rsidP="005003AD">
      <w:pPr>
        <w:pStyle w:val="ListParagraph"/>
        <w:numPr>
          <w:ilvl w:val="1"/>
          <w:numId w:val="8"/>
        </w:numPr>
      </w:pPr>
      <w:r>
        <w:t>Get married</w:t>
      </w:r>
    </w:p>
    <w:p w:rsidR="005003AD" w:rsidRDefault="005003AD" w:rsidP="005003AD">
      <w:r>
        <w:t>Right to life</w:t>
      </w:r>
    </w:p>
    <w:p w:rsidR="005003AD" w:rsidRDefault="005003AD" w:rsidP="005003AD">
      <w:pPr>
        <w:pStyle w:val="ListParagraph"/>
        <w:numPr>
          <w:ilvl w:val="0"/>
          <w:numId w:val="8"/>
        </w:numPr>
      </w:pPr>
      <w:r>
        <w:t>Why capital punishment is illegal</w:t>
      </w:r>
    </w:p>
    <w:p w:rsidR="005003AD" w:rsidRDefault="005003AD" w:rsidP="005003AD">
      <w:pPr>
        <w:pStyle w:val="ListParagraph"/>
        <w:numPr>
          <w:ilvl w:val="0"/>
          <w:numId w:val="8"/>
        </w:numPr>
      </w:pPr>
      <w:r>
        <w:t>Right to adequate  medical care</w:t>
      </w:r>
    </w:p>
    <w:p w:rsidR="005003AD" w:rsidRDefault="005003AD" w:rsidP="005003AD">
      <w:r>
        <w:t>Freedom</w:t>
      </w:r>
    </w:p>
    <w:p w:rsidR="005003AD" w:rsidRDefault="005003AD" w:rsidP="005003AD">
      <w:pPr>
        <w:pStyle w:val="ListParagraph"/>
        <w:numPr>
          <w:ilvl w:val="0"/>
          <w:numId w:val="8"/>
        </w:numPr>
      </w:pPr>
      <w:r>
        <w:t>Right to be left alone</w:t>
      </w:r>
    </w:p>
    <w:p w:rsidR="005003AD" w:rsidRDefault="005003AD" w:rsidP="005003AD">
      <w:pPr>
        <w:pStyle w:val="ListParagraph"/>
        <w:numPr>
          <w:ilvl w:val="0"/>
          <w:numId w:val="8"/>
        </w:numPr>
      </w:pPr>
      <w:r>
        <w:t>Seatbelts, helmets (reasonable limit to this one)</w:t>
      </w:r>
    </w:p>
    <w:p w:rsidR="005003AD" w:rsidRDefault="005003AD" w:rsidP="005003AD">
      <w:r>
        <w:t>Integrity and inviolability</w:t>
      </w:r>
    </w:p>
    <w:p w:rsidR="005003AD" w:rsidRDefault="005003AD" w:rsidP="005003AD">
      <w:pPr>
        <w:pStyle w:val="ListParagraph"/>
        <w:numPr>
          <w:ilvl w:val="0"/>
          <w:numId w:val="8"/>
        </w:numPr>
      </w:pPr>
      <w:r>
        <w:lastRenderedPageBreak/>
        <w:t>Wholeness of the person</w:t>
      </w:r>
    </w:p>
    <w:p w:rsidR="005003AD" w:rsidRDefault="005003AD" w:rsidP="005003AD">
      <w:pPr>
        <w:pStyle w:val="ListParagraph"/>
        <w:numPr>
          <w:ilvl w:val="0"/>
          <w:numId w:val="8"/>
        </w:numPr>
      </w:pPr>
      <w:r>
        <w:t>Refuse medical treatment? – ALLOWED, but minors can be forced</w:t>
      </w:r>
    </w:p>
    <w:p w:rsidR="005003AD" w:rsidRDefault="005003AD" w:rsidP="005003AD">
      <w:pPr>
        <w:pStyle w:val="ListParagraph"/>
        <w:numPr>
          <w:ilvl w:val="0"/>
          <w:numId w:val="8"/>
        </w:numPr>
      </w:pPr>
      <w:r>
        <w:t>Forced to undergo DNA test? – NOPE</w:t>
      </w:r>
    </w:p>
    <w:p w:rsidR="005003AD" w:rsidRDefault="005003AD" w:rsidP="005003AD">
      <w:r>
        <w:t>ARTICLE 1 – Drug/Alcohol Testing</w:t>
      </w:r>
    </w:p>
    <w:p w:rsidR="005003AD" w:rsidRDefault="005003AD" w:rsidP="005003AD">
      <w:pPr>
        <w:pStyle w:val="ListParagraph"/>
        <w:numPr>
          <w:ilvl w:val="0"/>
          <w:numId w:val="8"/>
        </w:numPr>
      </w:pPr>
      <w:r>
        <w:t>Can employer require this?</w:t>
      </w:r>
    </w:p>
    <w:p w:rsidR="005003AD" w:rsidRDefault="005003AD" w:rsidP="005003AD">
      <w:pPr>
        <w:pStyle w:val="ListParagraph"/>
        <w:numPr>
          <w:ilvl w:val="1"/>
          <w:numId w:val="8"/>
        </w:numPr>
      </w:pPr>
      <w:r>
        <w:t>Generally speaking, no</w:t>
      </w:r>
    </w:p>
    <w:p w:rsidR="005003AD" w:rsidRDefault="005003AD" w:rsidP="005003AD">
      <w:pPr>
        <w:pStyle w:val="ListParagraph"/>
        <w:numPr>
          <w:ilvl w:val="1"/>
          <w:numId w:val="8"/>
        </w:numPr>
      </w:pPr>
      <w:r>
        <w:t>Violates integrity and inviolability, dignity and privacy</w:t>
      </w:r>
    </w:p>
    <w:p w:rsidR="005003AD" w:rsidRDefault="005003AD" w:rsidP="005003AD">
      <w:pPr>
        <w:pStyle w:val="ListParagraph"/>
        <w:numPr>
          <w:ilvl w:val="1"/>
          <w:numId w:val="8"/>
        </w:numPr>
      </w:pPr>
      <w:r>
        <w:t>BUT, there are exceptions</w:t>
      </w:r>
    </w:p>
    <w:p w:rsidR="005003AD" w:rsidRDefault="005003AD" w:rsidP="005003AD">
      <w:pPr>
        <w:pStyle w:val="ListParagraph"/>
        <w:numPr>
          <w:ilvl w:val="1"/>
          <w:numId w:val="8"/>
        </w:numPr>
      </w:pPr>
      <w:r>
        <w:t>Must be legitimate objective</w:t>
      </w:r>
    </w:p>
    <w:p w:rsidR="005003AD" w:rsidRDefault="005003AD" w:rsidP="005003AD">
      <w:pPr>
        <w:pStyle w:val="ListParagraph"/>
        <w:numPr>
          <w:ilvl w:val="1"/>
          <w:numId w:val="8"/>
        </w:numPr>
      </w:pPr>
      <w:r>
        <w:t>Minimal infringement of employee’s rights</w:t>
      </w:r>
    </w:p>
    <w:p w:rsidR="005003AD" w:rsidRDefault="005003AD" w:rsidP="005003AD">
      <w:pPr>
        <w:pStyle w:val="ListParagraph"/>
        <w:numPr>
          <w:ilvl w:val="1"/>
          <w:numId w:val="8"/>
        </w:numPr>
      </w:pPr>
      <w:r>
        <w:t>Infringement proportional to objective</w:t>
      </w:r>
    </w:p>
    <w:p w:rsidR="005003AD" w:rsidRDefault="005003AD" w:rsidP="005003AD">
      <w:pPr>
        <w:pStyle w:val="ListParagraph"/>
        <w:numPr>
          <w:ilvl w:val="0"/>
          <w:numId w:val="8"/>
        </w:numPr>
      </w:pPr>
      <w:r>
        <w:t>RANDOM TESTING</w:t>
      </w:r>
    </w:p>
    <w:p w:rsidR="005003AD" w:rsidRDefault="005003AD" w:rsidP="005003AD">
      <w:pPr>
        <w:pStyle w:val="ListParagraph"/>
        <w:numPr>
          <w:ilvl w:val="1"/>
          <w:numId w:val="8"/>
        </w:numPr>
      </w:pPr>
      <w:r>
        <w:t>Employee who has alcohol or drug problem (part of agreed rehab program)</w:t>
      </w:r>
    </w:p>
    <w:p w:rsidR="005003AD" w:rsidRDefault="005003AD" w:rsidP="005003AD">
      <w:pPr>
        <w:pStyle w:val="ListParagraph"/>
        <w:numPr>
          <w:ilvl w:val="1"/>
          <w:numId w:val="8"/>
        </w:numPr>
      </w:pPr>
      <w:r>
        <w:t>To determine cause of incident, accident or near miss</w:t>
      </w:r>
    </w:p>
    <w:p w:rsidR="005003AD" w:rsidRDefault="005003AD" w:rsidP="005003AD">
      <w:pPr>
        <w:pStyle w:val="ListParagraph"/>
        <w:numPr>
          <w:ilvl w:val="1"/>
          <w:numId w:val="8"/>
        </w:numPr>
      </w:pPr>
      <w:r>
        <w:t>OR, collectively bargained</w:t>
      </w:r>
    </w:p>
    <w:p w:rsidR="005003AD" w:rsidRDefault="005003AD" w:rsidP="005003AD">
      <w:r>
        <w:t>ARTICLE 2 – Good Samaritan Law</w:t>
      </w:r>
    </w:p>
    <w:p w:rsidR="005003AD" w:rsidRDefault="005003AD" w:rsidP="005003AD">
      <w:pPr>
        <w:pStyle w:val="ListParagraph"/>
        <w:numPr>
          <w:ilvl w:val="0"/>
          <w:numId w:val="10"/>
        </w:numPr>
      </w:pPr>
      <w:r>
        <w:t>Must intervene to save someone’s life</w:t>
      </w:r>
    </w:p>
    <w:p w:rsidR="005003AD" w:rsidRDefault="005003AD" w:rsidP="005003AD">
      <w:pPr>
        <w:pStyle w:val="ListParagraph"/>
        <w:numPr>
          <w:ilvl w:val="0"/>
          <w:numId w:val="10"/>
        </w:numPr>
      </w:pPr>
      <w:r>
        <w:t>Not obligated to place YOURSELF at risk</w:t>
      </w:r>
    </w:p>
    <w:p w:rsidR="005003AD" w:rsidRDefault="005003AD" w:rsidP="005003AD">
      <w:pPr>
        <w:pStyle w:val="ListParagraph"/>
        <w:numPr>
          <w:ilvl w:val="0"/>
          <w:numId w:val="10"/>
        </w:numPr>
      </w:pPr>
      <w:r>
        <w:t>Higher obligation for a doctor or firefighter</w:t>
      </w:r>
    </w:p>
    <w:p w:rsidR="005003AD" w:rsidRDefault="005003AD" w:rsidP="005003AD">
      <w:pPr>
        <w:pStyle w:val="ListParagraph"/>
        <w:numPr>
          <w:ilvl w:val="0"/>
          <w:numId w:val="10"/>
        </w:numPr>
      </w:pPr>
      <w:r>
        <w:t>If you unintentionally harm them, as a result of trying to help them, you cannot be sued for damages</w:t>
      </w:r>
    </w:p>
    <w:p w:rsidR="005003AD" w:rsidRDefault="005003AD" w:rsidP="005003AD">
      <w:pPr>
        <w:pStyle w:val="ListParagraph"/>
        <w:numPr>
          <w:ilvl w:val="0"/>
          <w:numId w:val="10"/>
        </w:numPr>
      </w:pPr>
      <w:r>
        <w:t>UNLESS, you do so intentionally, or through gross negligence</w:t>
      </w:r>
    </w:p>
    <w:p w:rsidR="005003AD" w:rsidRDefault="005003AD" w:rsidP="005003AD">
      <w:r>
        <w:t>FREEDOM FROM RELIGION</w:t>
      </w:r>
    </w:p>
    <w:p w:rsidR="005003AD" w:rsidRDefault="005003AD" w:rsidP="005003AD">
      <w:pPr>
        <w:pStyle w:val="ListParagraph"/>
        <w:numPr>
          <w:ilvl w:val="0"/>
          <w:numId w:val="10"/>
        </w:numPr>
      </w:pPr>
      <w:r>
        <w:t>Gov. and public institutions should have no religious affiliation</w:t>
      </w:r>
    </w:p>
    <w:p w:rsidR="005003AD" w:rsidRDefault="005003AD" w:rsidP="005003AD">
      <w:pPr>
        <w:pStyle w:val="ListParagraph"/>
        <w:numPr>
          <w:ilvl w:val="0"/>
          <w:numId w:val="10"/>
        </w:numPr>
      </w:pPr>
      <w:r>
        <w:t>Part of constitution in USA, France</w:t>
      </w:r>
    </w:p>
    <w:p w:rsidR="005003AD" w:rsidRDefault="005003AD" w:rsidP="005003AD">
      <w:pPr>
        <w:pStyle w:val="ListParagraph"/>
        <w:numPr>
          <w:ilvl w:val="0"/>
          <w:numId w:val="10"/>
        </w:numPr>
      </w:pPr>
      <w:r>
        <w:t xml:space="preserve">Not so in Canadian constitution </w:t>
      </w:r>
    </w:p>
    <w:p w:rsidR="005733C1" w:rsidRDefault="005733C1" w:rsidP="005733C1">
      <w:pPr>
        <w:pStyle w:val="ListParagraph"/>
      </w:pPr>
    </w:p>
    <w:p w:rsidR="005003AD" w:rsidRDefault="005733C1" w:rsidP="005003AD">
      <w:pPr>
        <w:pStyle w:val="ListParagraph"/>
        <w:numPr>
          <w:ilvl w:val="0"/>
          <w:numId w:val="10"/>
        </w:numPr>
      </w:pPr>
      <w:r>
        <w:t xml:space="preserve">Can you have an institution that is officially neutral and does not have a religious belief, but has employees who have religious beliefs? </w:t>
      </w:r>
    </w:p>
    <w:p w:rsidR="005003AD" w:rsidRDefault="005733C1" w:rsidP="005003AD">
      <w:r>
        <w:t>FREEDOM OF RELIGION</w:t>
      </w:r>
    </w:p>
    <w:p w:rsidR="005733C1" w:rsidRDefault="005733C1" w:rsidP="005733C1">
      <w:pPr>
        <w:pStyle w:val="ListParagraph"/>
        <w:numPr>
          <w:ilvl w:val="0"/>
          <w:numId w:val="10"/>
        </w:numPr>
      </w:pPr>
      <w:r>
        <w:t>Is it official religious dogma?</w:t>
      </w:r>
    </w:p>
    <w:p w:rsidR="005733C1" w:rsidRDefault="005733C1" w:rsidP="005733C1">
      <w:pPr>
        <w:pStyle w:val="ListParagraph"/>
        <w:numPr>
          <w:ilvl w:val="0"/>
          <w:numId w:val="10"/>
        </w:numPr>
      </w:pPr>
      <w:r>
        <w:t>Sincerity of personal belief</w:t>
      </w:r>
    </w:p>
    <w:p w:rsidR="005733C1" w:rsidRDefault="005733C1" w:rsidP="005733C1">
      <w:pPr>
        <w:pStyle w:val="ListParagraph"/>
        <w:numPr>
          <w:ilvl w:val="0"/>
          <w:numId w:val="10"/>
        </w:numPr>
      </w:pPr>
      <w:r>
        <w:t>Irrespective of whether a particular practice or belief is required by official religious dogma</w:t>
      </w:r>
    </w:p>
    <w:p w:rsidR="005733C1" w:rsidRDefault="005733C1" w:rsidP="005733C1">
      <w:pPr>
        <w:pStyle w:val="ListParagraph"/>
        <w:numPr>
          <w:ilvl w:val="0"/>
          <w:numId w:val="10"/>
        </w:numPr>
      </w:pPr>
      <w:r>
        <w:t>Or practiced by the majority of members of the faith</w:t>
      </w:r>
    </w:p>
    <w:p w:rsidR="005733C1" w:rsidRDefault="005733C1" w:rsidP="005733C1">
      <w:pPr>
        <w:pStyle w:val="ListParagraph"/>
        <w:numPr>
          <w:ilvl w:val="0"/>
          <w:numId w:val="10"/>
        </w:numPr>
      </w:pPr>
      <w:r>
        <w:t>Practice must be in good faith, neither fictitious, capricious, or an artifice</w:t>
      </w:r>
    </w:p>
    <w:p w:rsidR="005733C1" w:rsidRDefault="005733C1" w:rsidP="005733C1">
      <w:r>
        <w:lastRenderedPageBreak/>
        <w:t>MUST BE JUDGED ON THE OAKES TEST – Is the restriction a reasonable limit in a free and democratic society?</w:t>
      </w:r>
    </w:p>
    <w:p w:rsidR="005733C1" w:rsidRDefault="005733C1" w:rsidP="005733C1">
      <w:r>
        <w:t>Individual cases where a valid law or policy conflicts with right to freedom of religion:</w:t>
      </w:r>
    </w:p>
    <w:p w:rsidR="005733C1" w:rsidRDefault="005733C1" w:rsidP="005733C1">
      <w:pPr>
        <w:pStyle w:val="ListParagraph"/>
        <w:numPr>
          <w:ilvl w:val="0"/>
          <w:numId w:val="10"/>
        </w:numPr>
      </w:pPr>
      <w:r>
        <w:t>The rule of reasonable accommodation applies</w:t>
      </w:r>
    </w:p>
    <w:p w:rsidR="005733C1" w:rsidRDefault="005733C1" w:rsidP="005733C1">
      <w:pPr>
        <w:pStyle w:val="ListParagraph"/>
        <w:numPr>
          <w:ilvl w:val="1"/>
          <w:numId w:val="10"/>
        </w:numPr>
      </w:pPr>
      <w:r>
        <w:t>If it is possible, it must be done</w:t>
      </w:r>
    </w:p>
    <w:p w:rsidR="005733C1" w:rsidRDefault="005733C1" w:rsidP="005733C1">
      <w:pPr>
        <w:pStyle w:val="ListParagraph"/>
        <w:numPr>
          <w:ilvl w:val="1"/>
          <w:numId w:val="10"/>
        </w:numPr>
      </w:pPr>
      <w:r>
        <w:t>Unless it causes “undue hardship”</w:t>
      </w:r>
    </w:p>
    <w:p w:rsidR="005733C1" w:rsidRDefault="005733C1" w:rsidP="005733C1">
      <w:r>
        <w:t>Allow employees exemptions to a rule that prevent access</w:t>
      </w:r>
    </w:p>
    <w:p w:rsidR="005733C1" w:rsidRDefault="005733C1" w:rsidP="005733C1">
      <w:r>
        <w:t>ARTICLE 3 – FREEDOM OF CONSCIENCE</w:t>
      </w:r>
    </w:p>
    <w:p w:rsidR="005733C1" w:rsidRDefault="005733C1" w:rsidP="005733C1">
      <w:pPr>
        <w:pStyle w:val="ListParagraph"/>
        <w:numPr>
          <w:ilvl w:val="0"/>
          <w:numId w:val="10"/>
        </w:numPr>
      </w:pPr>
      <w:r>
        <w:t>Deeply held personal beliefs (not based on religion) are equally protected</w:t>
      </w:r>
    </w:p>
    <w:p w:rsidR="005733C1" w:rsidRDefault="005733C1" w:rsidP="005733C1">
      <w:pPr>
        <w:pStyle w:val="ListParagraph"/>
        <w:numPr>
          <w:ilvl w:val="0"/>
          <w:numId w:val="10"/>
        </w:numPr>
      </w:pPr>
      <w:r>
        <w:t>Muhammad Ali – refusal to be enlisted</w:t>
      </w:r>
    </w:p>
    <w:p w:rsidR="005733C1" w:rsidRDefault="005733C1" w:rsidP="005733C1">
      <w:r>
        <w:t>FREEDOM OF ASSEMBLY/ASSOCIATION</w:t>
      </w:r>
    </w:p>
    <w:p w:rsidR="005733C1" w:rsidRDefault="005733C1" w:rsidP="005733C1">
      <w:pPr>
        <w:pStyle w:val="ListParagraph"/>
        <w:numPr>
          <w:ilvl w:val="0"/>
          <w:numId w:val="10"/>
        </w:numPr>
      </w:pPr>
      <w:r>
        <w:t>Right to protest and demonstrate</w:t>
      </w:r>
    </w:p>
    <w:p w:rsidR="005733C1" w:rsidRDefault="005733C1" w:rsidP="005733C1">
      <w:pPr>
        <w:pStyle w:val="ListParagraph"/>
        <w:numPr>
          <w:ilvl w:val="1"/>
          <w:numId w:val="10"/>
        </w:numPr>
      </w:pPr>
      <w:r>
        <w:t>Peacefully</w:t>
      </w:r>
    </w:p>
    <w:p w:rsidR="005733C1" w:rsidRDefault="005733C1" w:rsidP="005733C1">
      <w:pPr>
        <w:pStyle w:val="ListParagraph"/>
        <w:numPr>
          <w:ilvl w:val="0"/>
          <w:numId w:val="10"/>
        </w:numPr>
      </w:pPr>
      <w:r>
        <w:t>Right to belong to organizations (political parties, union memberships)</w:t>
      </w:r>
    </w:p>
    <w:p w:rsidR="005733C1" w:rsidRDefault="005733C1" w:rsidP="005733C1">
      <w:pPr>
        <w:pStyle w:val="ListParagraph"/>
        <w:numPr>
          <w:ilvl w:val="0"/>
          <w:numId w:val="10"/>
        </w:numPr>
      </w:pPr>
      <w:r>
        <w:t>Rand Formula</w:t>
      </w:r>
    </w:p>
    <w:p w:rsidR="005733C1" w:rsidRDefault="005733C1" w:rsidP="005733C1">
      <w:pPr>
        <w:pStyle w:val="ListParagraph"/>
        <w:numPr>
          <w:ilvl w:val="1"/>
          <w:numId w:val="10"/>
        </w:numPr>
      </w:pPr>
      <w:r>
        <w:t>Allowed not to be a member but still have to pay the due</w:t>
      </w:r>
    </w:p>
    <w:p w:rsidR="009E0AF3" w:rsidRDefault="009E0AF3" w:rsidP="009E0AF3">
      <w:r>
        <w:t>FREEDOM OF OPINION/EXPRESSION</w:t>
      </w:r>
    </w:p>
    <w:p w:rsidR="009E0AF3" w:rsidRDefault="009E0AF3" w:rsidP="009E0AF3">
      <w:pPr>
        <w:pStyle w:val="ListParagraph"/>
        <w:numPr>
          <w:ilvl w:val="0"/>
          <w:numId w:val="10"/>
        </w:numPr>
      </w:pPr>
      <w:r>
        <w:t>General rule: Unpopular opinions are protected</w:t>
      </w:r>
    </w:p>
    <w:p w:rsidR="009E0AF3" w:rsidRDefault="009E0AF3" w:rsidP="009E0AF3">
      <w:pPr>
        <w:pStyle w:val="ListParagraph"/>
        <w:numPr>
          <w:ilvl w:val="1"/>
          <w:numId w:val="10"/>
        </w:numPr>
      </w:pPr>
      <w:r>
        <w:t>Ex. Bogus conspiracy theories</w:t>
      </w:r>
    </w:p>
    <w:p w:rsidR="009E0AF3" w:rsidRDefault="00EE496E" w:rsidP="009E0AF3">
      <w:pPr>
        <w:pStyle w:val="ListParagraph"/>
        <w:numPr>
          <w:ilvl w:val="1"/>
          <w:numId w:val="10"/>
        </w:numPr>
      </w:pPr>
      <w:r>
        <w:t>Tobacco companies cannot be prevented from advertising</w:t>
      </w:r>
    </w:p>
    <w:p w:rsidR="00EE496E" w:rsidRDefault="00EE496E" w:rsidP="00EE496E">
      <w:pPr>
        <w:pStyle w:val="ListParagraph"/>
        <w:numPr>
          <w:ilvl w:val="2"/>
          <w:numId w:val="10"/>
        </w:numPr>
      </w:pPr>
      <w:r>
        <w:t>LIMITED</w:t>
      </w:r>
    </w:p>
    <w:p w:rsidR="00EE496E" w:rsidRDefault="00EE496E" w:rsidP="00EE496E">
      <w:pPr>
        <w:pStyle w:val="ListParagraph"/>
        <w:numPr>
          <w:ilvl w:val="2"/>
          <w:numId w:val="10"/>
        </w:numPr>
      </w:pPr>
      <w:r>
        <w:t>Must not incite consumers to believe it is healthful</w:t>
      </w:r>
    </w:p>
    <w:p w:rsidR="00EE496E" w:rsidRDefault="00EE496E" w:rsidP="00EE496E">
      <w:pPr>
        <w:pStyle w:val="ListParagraph"/>
        <w:numPr>
          <w:ilvl w:val="2"/>
          <w:numId w:val="10"/>
        </w:numPr>
      </w:pPr>
      <w:r>
        <w:t>Can be forced to include health warnings</w:t>
      </w:r>
    </w:p>
    <w:p w:rsidR="00B50BA6" w:rsidRDefault="0054023B" w:rsidP="0054023B">
      <w:pPr>
        <w:pStyle w:val="ListParagraph"/>
        <w:numPr>
          <w:ilvl w:val="0"/>
          <w:numId w:val="10"/>
        </w:numPr>
      </w:pPr>
      <w:r>
        <w:t xml:space="preserve">Conflicts with other rights </w:t>
      </w:r>
    </w:p>
    <w:p w:rsidR="007E2E8F" w:rsidRDefault="007E2E8F" w:rsidP="007E2E8F">
      <w:pPr>
        <w:pStyle w:val="ListParagraph"/>
        <w:numPr>
          <w:ilvl w:val="1"/>
          <w:numId w:val="10"/>
        </w:numPr>
      </w:pPr>
      <w:r>
        <w:t>Inciting hatred</w:t>
      </w:r>
    </w:p>
    <w:p w:rsidR="007E2E8F" w:rsidRDefault="00624E25" w:rsidP="007E2E8F">
      <w:pPr>
        <w:pStyle w:val="ListParagraph"/>
        <w:numPr>
          <w:ilvl w:val="1"/>
          <w:numId w:val="10"/>
        </w:numPr>
      </w:pPr>
      <w:r>
        <w:t>Dignity, honour, reputation of others</w:t>
      </w:r>
    </w:p>
    <w:p w:rsidR="00624E25" w:rsidRDefault="005B26B9" w:rsidP="007E2E8F">
      <w:pPr>
        <w:pStyle w:val="ListParagraph"/>
        <w:numPr>
          <w:ilvl w:val="1"/>
          <w:numId w:val="10"/>
        </w:numPr>
      </w:pPr>
      <w:r>
        <w:t xml:space="preserve">Privacy </w:t>
      </w:r>
    </w:p>
    <w:p w:rsidR="003E1B93" w:rsidRDefault="003E1B93" w:rsidP="007E2E8F">
      <w:pPr>
        <w:pStyle w:val="ListParagraph"/>
        <w:numPr>
          <w:ilvl w:val="1"/>
          <w:numId w:val="10"/>
        </w:numPr>
      </w:pPr>
      <w:r>
        <w:t>Sharpe Case – Child pornography</w:t>
      </w:r>
    </w:p>
    <w:p w:rsidR="003E1B93" w:rsidRDefault="003E1B93" w:rsidP="003E1B93">
      <w:pPr>
        <w:pStyle w:val="ListParagraph"/>
        <w:numPr>
          <w:ilvl w:val="2"/>
          <w:numId w:val="10"/>
        </w:numPr>
      </w:pPr>
      <w:r>
        <w:t>CLAIM: “This is art”</w:t>
      </w:r>
    </w:p>
    <w:p w:rsidR="003E1B93" w:rsidRDefault="003E1B93" w:rsidP="003E1B93">
      <w:pPr>
        <w:pStyle w:val="ListParagraph"/>
        <w:numPr>
          <w:ilvl w:val="2"/>
          <w:numId w:val="10"/>
        </w:numPr>
      </w:pPr>
      <w:r>
        <w:t xml:space="preserve">Cleared on stories and drawings, guilty </w:t>
      </w:r>
      <w:r w:rsidR="000A03E4">
        <w:t>for photographs</w:t>
      </w:r>
    </w:p>
    <w:p w:rsidR="003E1B93" w:rsidRDefault="003E1B93" w:rsidP="003E1B93"/>
    <w:p w:rsidR="009E0AF3" w:rsidRDefault="009E0AF3" w:rsidP="009E0AF3"/>
    <w:sectPr w:rsidR="009E0A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91BD7"/>
    <w:multiLevelType w:val="hybridMultilevel"/>
    <w:tmpl w:val="23FCEA1C"/>
    <w:lvl w:ilvl="0" w:tplc="A6266C38">
      <w:start w:val="1"/>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6E5579F"/>
    <w:multiLevelType w:val="hybridMultilevel"/>
    <w:tmpl w:val="FA7867F2"/>
    <w:lvl w:ilvl="0" w:tplc="1F4AAE3E">
      <w:start w:val="4"/>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99E3F5A"/>
    <w:multiLevelType w:val="hybridMultilevel"/>
    <w:tmpl w:val="10BA343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5CF0B75"/>
    <w:multiLevelType w:val="hybridMultilevel"/>
    <w:tmpl w:val="FDFA072A"/>
    <w:lvl w:ilvl="0" w:tplc="FD4E4CC2">
      <w:start w:val="4"/>
      <w:numFmt w:val="bullet"/>
      <w:lvlText w:val="-"/>
      <w:lvlJc w:val="left"/>
      <w:pPr>
        <w:ind w:left="2520" w:hanging="360"/>
      </w:pPr>
      <w:rPr>
        <w:rFonts w:ascii="Calibri" w:eastAsiaTheme="minorHAnsi" w:hAnsi="Calibri" w:cstheme="minorBidi"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nsid w:val="3ECD78A6"/>
    <w:multiLevelType w:val="hybridMultilevel"/>
    <w:tmpl w:val="B2E20326"/>
    <w:lvl w:ilvl="0" w:tplc="A6266C38">
      <w:start w:val="1"/>
      <w:numFmt w:val="bullet"/>
      <w:lvlText w:val="-"/>
      <w:lvlJc w:val="left"/>
      <w:pPr>
        <w:ind w:left="1800" w:hanging="360"/>
      </w:pPr>
      <w:rPr>
        <w:rFonts w:ascii="Calibri" w:eastAsiaTheme="minorHAnsi" w:hAnsi="Calibri"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49340651"/>
    <w:multiLevelType w:val="hybridMultilevel"/>
    <w:tmpl w:val="11B4A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967427F"/>
    <w:multiLevelType w:val="hybridMultilevel"/>
    <w:tmpl w:val="753C0782"/>
    <w:lvl w:ilvl="0" w:tplc="A6266C38">
      <w:start w:val="1"/>
      <w:numFmt w:val="bullet"/>
      <w:lvlText w:val="-"/>
      <w:lvlJc w:val="left"/>
      <w:pPr>
        <w:ind w:left="108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2B0560"/>
    <w:multiLevelType w:val="hybridMultilevel"/>
    <w:tmpl w:val="DEB67A52"/>
    <w:lvl w:ilvl="0" w:tplc="A6266C38">
      <w:start w:val="1"/>
      <w:numFmt w:val="bullet"/>
      <w:lvlText w:val="-"/>
      <w:lvlJc w:val="left"/>
      <w:pPr>
        <w:ind w:left="108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2C45F91"/>
    <w:multiLevelType w:val="hybridMultilevel"/>
    <w:tmpl w:val="375C2F8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7E7594C"/>
    <w:multiLevelType w:val="hybridMultilevel"/>
    <w:tmpl w:val="16063D86"/>
    <w:lvl w:ilvl="0" w:tplc="A6266C38">
      <w:start w:val="1"/>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0E3"/>
    <w:rsid w:val="0000071B"/>
    <w:rsid w:val="00025207"/>
    <w:rsid w:val="00082E0A"/>
    <w:rsid w:val="0008318D"/>
    <w:rsid w:val="000A027A"/>
    <w:rsid w:val="000A03E4"/>
    <w:rsid w:val="000B66A1"/>
    <w:rsid w:val="000F7350"/>
    <w:rsid w:val="00114B36"/>
    <w:rsid w:val="00197330"/>
    <w:rsid w:val="001A119B"/>
    <w:rsid w:val="001D68C3"/>
    <w:rsid w:val="00207137"/>
    <w:rsid w:val="00252009"/>
    <w:rsid w:val="00272137"/>
    <w:rsid w:val="0027732E"/>
    <w:rsid w:val="00294EAB"/>
    <w:rsid w:val="002B0216"/>
    <w:rsid w:val="003144B4"/>
    <w:rsid w:val="003B5B07"/>
    <w:rsid w:val="003C756F"/>
    <w:rsid w:val="003D05DD"/>
    <w:rsid w:val="003E1B93"/>
    <w:rsid w:val="00474B1C"/>
    <w:rsid w:val="00486ED6"/>
    <w:rsid w:val="005003AD"/>
    <w:rsid w:val="0052796D"/>
    <w:rsid w:val="0054023B"/>
    <w:rsid w:val="005514DA"/>
    <w:rsid w:val="005733C1"/>
    <w:rsid w:val="00597572"/>
    <w:rsid w:val="005B26B9"/>
    <w:rsid w:val="005E2A35"/>
    <w:rsid w:val="00607A34"/>
    <w:rsid w:val="006103C2"/>
    <w:rsid w:val="00614968"/>
    <w:rsid w:val="00624E25"/>
    <w:rsid w:val="006443B0"/>
    <w:rsid w:val="006A4940"/>
    <w:rsid w:val="006A4FFB"/>
    <w:rsid w:val="006A7177"/>
    <w:rsid w:val="006B1A09"/>
    <w:rsid w:val="006E2F9C"/>
    <w:rsid w:val="00724CB6"/>
    <w:rsid w:val="00752659"/>
    <w:rsid w:val="00757841"/>
    <w:rsid w:val="00770133"/>
    <w:rsid w:val="00771EC2"/>
    <w:rsid w:val="00792237"/>
    <w:rsid w:val="007B313C"/>
    <w:rsid w:val="007E2E8F"/>
    <w:rsid w:val="007E556F"/>
    <w:rsid w:val="00833229"/>
    <w:rsid w:val="00834EE1"/>
    <w:rsid w:val="008732DD"/>
    <w:rsid w:val="008850E3"/>
    <w:rsid w:val="008A556C"/>
    <w:rsid w:val="008D3AB8"/>
    <w:rsid w:val="008E0859"/>
    <w:rsid w:val="009131D2"/>
    <w:rsid w:val="00926FC2"/>
    <w:rsid w:val="009458FC"/>
    <w:rsid w:val="00952697"/>
    <w:rsid w:val="0095568A"/>
    <w:rsid w:val="009C0320"/>
    <w:rsid w:val="009E0AF3"/>
    <w:rsid w:val="00B229F9"/>
    <w:rsid w:val="00B50BA6"/>
    <w:rsid w:val="00BF79EC"/>
    <w:rsid w:val="00C152B3"/>
    <w:rsid w:val="00C71B6B"/>
    <w:rsid w:val="00C76BA2"/>
    <w:rsid w:val="00D03313"/>
    <w:rsid w:val="00D10570"/>
    <w:rsid w:val="00D53F78"/>
    <w:rsid w:val="00D60803"/>
    <w:rsid w:val="00D629A4"/>
    <w:rsid w:val="00D64F85"/>
    <w:rsid w:val="00D74F2A"/>
    <w:rsid w:val="00D90F0A"/>
    <w:rsid w:val="00DB5BDD"/>
    <w:rsid w:val="00DE13F3"/>
    <w:rsid w:val="00DE6926"/>
    <w:rsid w:val="00E3488B"/>
    <w:rsid w:val="00E51313"/>
    <w:rsid w:val="00E71A72"/>
    <w:rsid w:val="00E97FCC"/>
    <w:rsid w:val="00EC2E07"/>
    <w:rsid w:val="00EE496E"/>
    <w:rsid w:val="00F13934"/>
    <w:rsid w:val="00F16FD0"/>
    <w:rsid w:val="00F24405"/>
    <w:rsid w:val="00F310A5"/>
    <w:rsid w:val="00F86BF8"/>
    <w:rsid w:val="00F974E2"/>
    <w:rsid w:val="00F97C18"/>
    <w:rsid w:val="00FB6A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50E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50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5</Pages>
  <Words>993</Words>
  <Characters>5665</Characters>
  <Application>Microsoft Office Word</Application>
  <DocSecurity>0</DocSecurity>
  <Lines>47</Lines>
  <Paragraphs>13</Paragraphs>
  <ScaleCrop>false</ScaleCrop>
  <Company/>
  <LinksUpToDate>false</LinksUpToDate>
  <CharactersWithSpaces>6645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Chelsea Vergerio</dc:creator>
  <cp:lastModifiedBy>Chelsea Vergerio</cp:lastModifiedBy>
  <cp:revision>29</cp:revision>
  <dcterms:created xsi:type="dcterms:W3CDTF">2014-01-21T22:33:00Z</dcterms:created>
  <dcterms:modified xsi:type="dcterms:W3CDTF">2014-02-11T16:58:00Z</dcterms:modified>
</cp:coreProperties>
</file>